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0868" w:rsidRDefault="00AC3936">
      <w:r>
        <w:t>HARJOITUS: YLLYKKEEN MUKAAN TOIMIMISEN PLUSSAT JA MIINUKSET</w:t>
      </w:r>
    </w:p>
    <w:p w:rsidR="00AC3936" w:rsidRDefault="00AC3936">
      <w:r>
        <w:t>ONGELMALLINEN KÄYTTÄYTYMINEN, JONKA YRITÄT LOPETTAA __________________________________________________________________________</w:t>
      </w:r>
    </w:p>
    <w:p w:rsidR="00AC3936" w:rsidRDefault="00AC3936">
      <w:r>
        <w:t>Listaa hyvät ja huonot puolet, joita olisi tietyn yllykkeen/mielihalun mukaan toimimisessa (sisältäen halun toimia tai halun lopettaa), ja tee samanlainen lista niistä hyvistä ja huonoista puolista, joita seuraa kyseisen halun vastustamisesta ja ahdingon sietämisestä.</w:t>
      </w:r>
    </w:p>
    <w:p w:rsidR="00AC3936" w:rsidRDefault="00AC3936" w:rsidP="00AC3936">
      <w:r>
        <w:t xml:space="preserve">Käy listaa läpi aina, kun jokin yllyke ongelmalliseksi todettuun käyttäytymiseen nostaa päätään ja halu toimia impulsiivisesti on suuri. </w:t>
      </w:r>
    </w:p>
    <w:p w:rsidR="00AC3936" w:rsidRPr="00AC3936" w:rsidRDefault="00AC3936" w:rsidP="00AC3936"/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1239"/>
        <w:gridCol w:w="6082"/>
        <w:gridCol w:w="6475"/>
      </w:tblGrid>
      <w:tr w:rsidR="00AC3936" w:rsidTr="00AC3936">
        <w:trPr>
          <w:trHeight w:val="3312"/>
        </w:trPr>
        <w:tc>
          <w:tcPr>
            <w:tcW w:w="123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:rsidR="00AC3936" w:rsidRPr="008E6713" w:rsidRDefault="00AC3936" w:rsidP="00BD235F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 w:rsidRPr="008E6713">
              <w:rPr>
                <w:b/>
                <w:sz w:val="40"/>
                <w:szCs w:val="40"/>
              </w:rPr>
              <w:t>Plussat ja miinukset</w:t>
            </w:r>
          </w:p>
        </w:tc>
        <w:tc>
          <w:tcPr>
            <w:tcW w:w="6082" w:type="dxa"/>
            <w:tcBorders>
              <w:left w:val="single" w:sz="4" w:space="0" w:color="auto"/>
            </w:tcBorders>
          </w:tcPr>
          <w:p w:rsidR="00AC3936" w:rsidRPr="008E6713" w:rsidRDefault="00AC3936" w:rsidP="00BD235F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  <w:r w:rsidRPr="008E6713">
              <w:rPr>
                <w:sz w:val="32"/>
                <w:szCs w:val="32"/>
              </w:rPr>
              <w:t>Ongelmakäyttäytyminen +</w:t>
            </w:r>
          </w:p>
        </w:tc>
        <w:tc>
          <w:tcPr>
            <w:tcW w:w="6475" w:type="dxa"/>
          </w:tcPr>
          <w:p w:rsidR="00AC3936" w:rsidRPr="008E6713" w:rsidRDefault="00AC3936" w:rsidP="00BD235F">
            <w:pPr>
              <w:jc w:val="center"/>
              <w:rPr>
                <w:b/>
              </w:rPr>
            </w:pPr>
            <w:r w:rsidRPr="008E6713">
              <w:rPr>
                <w:sz w:val="32"/>
                <w:szCs w:val="32"/>
              </w:rPr>
              <w:t>Ongelmakäyttäytyminen</w:t>
            </w:r>
            <w:r>
              <w:rPr>
                <w:sz w:val="32"/>
                <w:szCs w:val="32"/>
              </w:rPr>
              <w:t xml:space="preserve"> -</w:t>
            </w:r>
          </w:p>
        </w:tc>
      </w:tr>
      <w:tr w:rsidR="00AC3936" w:rsidTr="00AC3936">
        <w:trPr>
          <w:trHeight w:val="3507"/>
        </w:trPr>
        <w:tc>
          <w:tcPr>
            <w:tcW w:w="123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C3936" w:rsidRDefault="00AC3936" w:rsidP="00BD235F"/>
        </w:tc>
        <w:tc>
          <w:tcPr>
            <w:tcW w:w="6082" w:type="dxa"/>
            <w:tcBorders>
              <w:left w:val="single" w:sz="4" w:space="0" w:color="auto"/>
            </w:tcBorders>
          </w:tcPr>
          <w:p w:rsidR="00AC3936" w:rsidRPr="008E6713" w:rsidRDefault="00AC3936" w:rsidP="00BD235F">
            <w:pPr>
              <w:jc w:val="center"/>
              <w:rPr>
                <w:sz w:val="32"/>
                <w:szCs w:val="32"/>
              </w:rPr>
            </w:pPr>
            <w:r w:rsidRPr="008E6713">
              <w:rPr>
                <w:sz w:val="32"/>
                <w:szCs w:val="32"/>
              </w:rPr>
              <w:t>Ahdingon sietäminen +</w:t>
            </w:r>
          </w:p>
        </w:tc>
        <w:tc>
          <w:tcPr>
            <w:tcW w:w="6475" w:type="dxa"/>
          </w:tcPr>
          <w:p w:rsidR="00AC3936" w:rsidRDefault="00AC3936" w:rsidP="00BD235F">
            <w:pPr>
              <w:jc w:val="center"/>
            </w:pPr>
            <w:r w:rsidRPr="008E6713">
              <w:rPr>
                <w:sz w:val="32"/>
                <w:szCs w:val="32"/>
              </w:rPr>
              <w:t xml:space="preserve">Ahdingon sietäminen </w:t>
            </w:r>
            <w:r>
              <w:rPr>
                <w:sz w:val="32"/>
                <w:szCs w:val="32"/>
              </w:rPr>
              <w:t>-</w:t>
            </w:r>
          </w:p>
        </w:tc>
      </w:tr>
    </w:tbl>
    <w:p w:rsidR="00AC3936" w:rsidRDefault="00AC3936" w:rsidP="00AC3936"/>
    <w:p w:rsidR="00AC3936" w:rsidRDefault="00AC3936"/>
    <w:sectPr w:rsidR="00AC3936" w:rsidSect="00AC3936"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936"/>
    <w:rsid w:val="00020868"/>
    <w:rsid w:val="00AC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3DEEF"/>
  <w15:chartTrackingRefBased/>
  <w15:docId w15:val="{05982FB6-3C55-4CBB-B95A-2F5743ECC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AC39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liteteksti">
    <w:name w:val="Balloon Text"/>
    <w:basedOn w:val="Normaali"/>
    <w:link w:val="SelitetekstiChar"/>
    <w:uiPriority w:val="99"/>
    <w:semiHidden/>
    <w:unhideWhenUsed/>
    <w:rsid w:val="00AC39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AC39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78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Erityisen hoidon osasto</dc:creator>
  <cp:keywords/>
  <dc:description/>
  <cp:lastModifiedBy>Erityisen hoidon osasto</cp:lastModifiedBy>
  <cp:revision>1</cp:revision>
  <cp:lastPrinted>2017-10-22T03:19:00Z</cp:lastPrinted>
  <dcterms:created xsi:type="dcterms:W3CDTF">2017-10-22T03:13:00Z</dcterms:created>
  <dcterms:modified xsi:type="dcterms:W3CDTF">2017-10-22T03:19:00Z</dcterms:modified>
</cp:coreProperties>
</file>