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534" w:rsidRDefault="008F3534">
      <w:pPr>
        <w:rPr>
          <w:b/>
          <w:sz w:val="28"/>
          <w:szCs w:val="24"/>
        </w:rPr>
      </w:pPr>
      <w:r w:rsidRPr="008F3534">
        <w:rPr>
          <w:b/>
          <w:sz w:val="28"/>
          <w:szCs w:val="24"/>
        </w:rPr>
        <w:t xml:space="preserve">Aineiden ryhmittely ja eri päihteiden mahdolliset seuraukset </w:t>
      </w:r>
    </w:p>
    <w:p w:rsidR="008F3534" w:rsidRPr="008F3534" w:rsidRDefault="008F3534">
      <w:pPr>
        <w:rPr>
          <w:b/>
          <w:sz w:val="28"/>
          <w:szCs w:val="24"/>
        </w:rPr>
      </w:pPr>
    </w:p>
    <w:p w:rsidR="008F3534" w:rsidRPr="008F3534" w:rsidRDefault="008F3534">
      <w:pPr>
        <w:rPr>
          <w:sz w:val="24"/>
          <w:szCs w:val="24"/>
        </w:rPr>
      </w:pPr>
      <w:r w:rsidRPr="008F3534">
        <w:rPr>
          <w:sz w:val="24"/>
          <w:szCs w:val="24"/>
        </w:rPr>
        <w:t xml:space="preserve">• </w:t>
      </w:r>
      <w:r w:rsidRPr="008F3534">
        <w:rPr>
          <w:b/>
          <w:sz w:val="24"/>
          <w:szCs w:val="24"/>
        </w:rPr>
        <w:t>Piristeet</w:t>
      </w:r>
      <w:r w:rsidRPr="008F3534">
        <w:rPr>
          <w:sz w:val="24"/>
          <w:szCs w:val="24"/>
        </w:rPr>
        <w:t xml:space="preserve"> (nopeuttavat kaikkea, mitä elimistössä tapahtuu): sydämen rytmihäiriöt, aivoverenvuoto, sydäninfarkti jne.</w:t>
      </w:r>
    </w:p>
    <w:p w:rsidR="008F3534" w:rsidRPr="008F3534" w:rsidRDefault="008F3534">
      <w:pPr>
        <w:rPr>
          <w:sz w:val="24"/>
          <w:szCs w:val="24"/>
        </w:rPr>
      </w:pPr>
      <w:r w:rsidRPr="008F3534">
        <w:rPr>
          <w:sz w:val="24"/>
          <w:szCs w:val="24"/>
        </w:rPr>
        <w:t xml:space="preserve"> • </w:t>
      </w:r>
      <w:r w:rsidRPr="008F3534">
        <w:rPr>
          <w:b/>
          <w:sz w:val="24"/>
          <w:szCs w:val="24"/>
        </w:rPr>
        <w:t>Hallusinogeenit</w:t>
      </w:r>
      <w:r w:rsidRPr="008F3534">
        <w:rPr>
          <w:sz w:val="24"/>
          <w:szCs w:val="24"/>
        </w:rPr>
        <w:t xml:space="preserve"> (luovat aistiharhoja, vievät pois todellisesta ympäristöstä): itsemurhat, jääminen ”matkalle”, psykoosi jne.</w:t>
      </w:r>
    </w:p>
    <w:p w:rsidR="008F3534" w:rsidRPr="008F3534" w:rsidRDefault="008F3534">
      <w:pPr>
        <w:rPr>
          <w:sz w:val="24"/>
          <w:szCs w:val="24"/>
        </w:rPr>
      </w:pPr>
      <w:r w:rsidRPr="008F3534">
        <w:rPr>
          <w:sz w:val="24"/>
          <w:szCs w:val="24"/>
        </w:rPr>
        <w:t xml:space="preserve"> • </w:t>
      </w:r>
      <w:r w:rsidRPr="008F3534">
        <w:rPr>
          <w:b/>
          <w:sz w:val="24"/>
          <w:szCs w:val="24"/>
        </w:rPr>
        <w:t>Sedatiivit</w:t>
      </w:r>
      <w:r w:rsidRPr="008F3534">
        <w:rPr>
          <w:sz w:val="24"/>
          <w:szCs w:val="24"/>
        </w:rPr>
        <w:t xml:space="preserve"> (hidastavat kaikkea, mitä elimistössä tapahtuu): hengityskeskuksen lamaantuminen, elintoimintojen pysähtyminen jne. </w:t>
      </w:r>
    </w:p>
    <w:p w:rsidR="008F3534" w:rsidRPr="008F3534" w:rsidRDefault="008F3534">
      <w:pPr>
        <w:rPr>
          <w:sz w:val="24"/>
          <w:szCs w:val="24"/>
        </w:rPr>
      </w:pPr>
      <w:r w:rsidRPr="008F3534">
        <w:rPr>
          <w:sz w:val="24"/>
          <w:szCs w:val="24"/>
        </w:rPr>
        <w:t xml:space="preserve">• </w:t>
      </w:r>
      <w:r w:rsidRPr="008F3534">
        <w:rPr>
          <w:b/>
          <w:sz w:val="24"/>
          <w:szCs w:val="24"/>
        </w:rPr>
        <w:t>Kannabis</w:t>
      </w:r>
      <w:r w:rsidRPr="008F3534">
        <w:rPr>
          <w:sz w:val="24"/>
          <w:szCs w:val="24"/>
        </w:rPr>
        <w:t xml:space="preserve"> (vaikutukset hyvin yksilöllisiä, voi piristää tai lamata tai synnyttää harhoja): mielenterveyshäiriöiden (yleisimpänä skitsofrenia) puhkeaminen, psykoosi, persoonallisuuden muuttuminen, elämänhalun katoaminen jne.</w:t>
      </w:r>
    </w:p>
    <w:p w:rsidR="008F3534" w:rsidRPr="008F3534" w:rsidRDefault="008F3534">
      <w:pPr>
        <w:rPr>
          <w:sz w:val="24"/>
          <w:szCs w:val="24"/>
        </w:rPr>
      </w:pPr>
      <w:r w:rsidRPr="008F3534">
        <w:rPr>
          <w:sz w:val="24"/>
          <w:szCs w:val="24"/>
        </w:rPr>
        <w:t xml:space="preserve"> • </w:t>
      </w:r>
      <w:r w:rsidRPr="008F3534">
        <w:rPr>
          <w:b/>
          <w:sz w:val="24"/>
          <w:szCs w:val="24"/>
        </w:rPr>
        <w:t>Lääkkeet</w:t>
      </w:r>
      <w:r w:rsidRPr="008F3534">
        <w:rPr>
          <w:sz w:val="24"/>
          <w:szCs w:val="24"/>
        </w:rPr>
        <w:t xml:space="preserve"> (osa luokitellaan huumausaineiksi ja niiden hallussapito on rikos ilman reseptiä, osa on tavallisia lääkkeitä): yliannostus (jopa ennen itselle sopivalla annoksella voi jonain päivänä saada yliannoksen), myrkytyskuolema, paljon ennalta arvaamattomia vaikutuksia (jokin aine lamaa ja pysäyttää elintoiminnot, toinen aine piristää, jolloin sydän ja verisuonet eivät kestä syntynyttä painetta) jne.</w:t>
      </w:r>
    </w:p>
    <w:p w:rsidR="008F3534" w:rsidRDefault="008F3534">
      <w:pPr>
        <w:rPr>
          <w:sz w:val="24"/>
          <w:szCs w:val="24"/>
        </w:rPr>
      </w:pPr>
      <w:r w:rsidRPr="008F3534">
        <w:rPr>
          <w:sz w:val="24"/>
          <w:szCs w:val="24"/>
        </w:rPr>
        <w:t xml:space="preserve"> • </w:t>
      </w:r>
      <w:r w:rsidRPr="008F3534">
        <w:rPr>
          <w:b/>
          <w:sz w:val="24"/>
          <w:szCs w:val="24"/>
        </w:rPr>
        <w:t>Impattavat aineet</w:t>
      </w:r>
      <w:r w:rsidRPr="008F3534">
        <w:rPr>
          <w:sz w:val="24"/>
          <w:szCs w:val="24"/>
        </w:rPr>
        <w:t xml:space="preserve"> (syrjäyttävät hapen aivoissa): hengityslama, kurkunpään kramppi (tukehtuminen), happivajaus, aivojen liukeneminen, sydämen rytmihäiriöt jne.</w:t>
      </w:r>
    </w:p>
    <w:p w:rsidR="008F3534" w:rsidRPr="008F3534" w:rsidRDefault="008F3534">
      <w:pPr>
        <w:rPr>
          <w:sz w:val="24"/>
          <w:szCs w:val="24"/>
        </w:rPr>
      </w:pPr>
    </w:p>
    <w:p w:rsidR="008F3534" w:rsidRPr="008F3534" w:rsidRDefault="008F3534">
      <w:pPr>
        <w:rPr>
          <w:sz w:val="24"/>
          <w:szCs w:val="24"/>
        </w:rPr>
      </w:pPr>
      <w:r w:rsidRPr="008F3534">
        <w:rPr>
          <w:sz w:val="24"/>
          <w:szCs w:val="24"/>
        </w:rPr>
        <w:t xml:space="preserve">  Muut</w:t>
      </w:r>
    </w:p>
    <w:p w:rsidR="008F3534" w:rsidRPr="008F3534" w:rsidRDefault="008F3534">
      <w:pPr>
        <w:rPr>
          <w:sz w:val="24"/>
          <w:szCs w:val="24"/>
        </w:rPr>
      </w:pPr>
      <w:r w:rsidRPr="008F3534">
        <w:rPr>
          <w:sz w:val="24"/>
          <w:szCs w:val="24"/>
        </w:rPr>
        <w:t xml:space="preserve">• </w:t>
      </w:r>
      <w:r w:rsidRPr="008F3534">
        <w:rPr>
          <w:b/>
          <w:sz w:val="24"/>
          <w:szCs w:val="24"/>
        </w:rPr>
        <w:t>Alkoholi</w:t>
      </w:r>
      <w:r w:rsidRPr="008F3534">
        <w:rPr>
          <w:sz w:val="24"/>
          <w:szCs w:val="24"/>
        </w:rPr>
        <w:t xml:space="preserve"> (luokitellaan lamaavaksi aineeksi, vaikuttaa hermojärjestelmään monilla tavoilla): tapaturma-alttius, hengityksen säätelyn lamaantuminen, alkoholimyrkytys, pitkäaikaisessa käytössä myötävaikuttaa useisiin eri sairauksiin. </w:t>
      </w:r>
    </w:p>
    <w:p w:rsidR="008F3534" w:rsidRPr="008F3534" w:rsidRDefault="008F3534">
      <w:pPr>
        <w:rPr>
          <w:sz w:val="24"/>
          <w:szCs w:val="24"/>
        </w:rPr>
      </w:pPr>
      <w:r w:rsidRPr="008F3534">
        <w:rPr>
          <w:sz w:val="24"/>
          <w:szCs w:val="24"/>
        </w:rPr>
        <w:t xml:space="preserve">• </w:t>
      </w:r>
      <w:r w:rsidRPr="008F3534">
        <w:rPr>
          <w:b/>
          <w:sz w:val="24"/>
          <w:szCs w:val="24"/>
        </w:rPr>
        <w:t>Tupakka</w:t>
      </w:r>
      <w:r w:rsidRPr="008F3534">
        <w:rPr>
          <w:sz w:val="24"/>
          <w:szCs w:val="24"/>
        </w:rPr>
        <w:t xml:space="preserve"> (nikotiini imeytyy verenkiertoon ja kulkeutuu aivoihin sekunneissa, sekä kiihdyttäviä että rauhoittavia vaikutuksia): syöpätaudit, krooniset keuhkosairaudet, verenkiertoelimistön sairaudet.</w:t>
      </w:r>
    </w:p>
    <w:p w:rsidR="00813FAB" w:rsidRDefault="008F3534">
      <w:pPr>
        <w:rPr>
          <w:sz w:val="24"/>
          <w:szCs w:val="24"/>
        </w:rPr>
      </w:pPr>
      <w:r w:rsidRPr="008F3534">
        <w:rPr>
          <w:sz w:val="24"/>
          <w:szCs w:val="24"/>
        </w:rPr>
        <w:t xml:space="preserve">• </w:t>
      </w:r>
      <w:r w:rsidRPr="008F3534">
        <w:rPr>
          <w:b/>
          <w:sz w:val="24"/>
          <w:szCs w:val="24"/>
        </w:rPr>
        <w:t>Kofeiini</w:t>
      </w:r>
      <w:r w:rsidRPr="008F3534">
        <w:rPr>
          <w:sz w:val="24"/>
          <w:szCs w:val="24"/>
        </w:rPr>
        <w:t xml:space="preserve"> (riippuvuus kahvista, energiajuomista, tms. ihmeellisyydet, kaikki mitä vain joku keksii kokeilla): seuraukset arvaamattomia, erilaisia myrkytyksiä jne.</w:t>
      </w: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rsidP="008F3534">
      <w:pPr>
        <w:jc w:val="center"/>
        <w:rPr>
          <w:b/>
          <w:sz w:val="24"/>
        </w:rPr>
      </w:pPr>
      <w:r w:rsidRPr="008F3534">
        <w:rPr>
          <w:b/>
          <w:sz w:val="24"/>
        </w:rPr>
        <w:t>yleisimpiä virhekäsityksiä</w:t>
      </w:r>
    </w:p>
    <w:p w:rsidR="008F3534" w:rsidRPr="008F3534" w:rsidRDefault="008F3534" w:rsidP="008F3534">
      <w:pPr>
        <w:jc w:val="center"/>
        <w:rPr>
          <w:b/>
          <w:sz w:val="24"/>
          <w:szCs w:val="24"/>
        </w:rPr>
      </w:pPr>
    </w:p>
    <w:p w:rsidR="008F3534" w:rsidRPr="008F3534" w:rsidRDefault="008F3534">
      <w:pPr>
        <w:rPr>
          <w:sz w:val="24"/>
          <w:szCs w:val="24"/>
        </w:rPr>
      </w:pPr>
      <w:r w:rsidRPr="008F3534">
        <w:rPr>
          <w:sz w:val="24"/>
          <w:szCs w:val="24"/>
        </w:rPr>
        <w:t xml:space="preserve">• Kannabis ei ole haitatonta, eikä se, että se on luonnontuote, tee siitä terveellistä. (Vertailun vuoksi: myrkkysienetkin ovat luonnontuotteita, mutta silti tappavia.) Kaikki tupakan vaarat ovat kannabiksessa moninkertaisia. Alle 30-vuotiailla pilven polttajilla suun alueen kasvaimet ovat lisääntyneet. Kannabis ei aiheuta krapulaa, koska aine ei häviä elimistöstä vaan jatkaa tuhoaan humalavaiheen jälkeenkin. Hasis ja alkoholi eivät ole rinnastettavissa, ja yhden ongelman laillisuus ei puolla toisen laillistamista. Skitsofreniaan sairastumisen riski kasvaa pilven polttajilla merkittävästi. Nuorten psykiatrisella osastolla on useita potilaita kannabispsykoosin takia. </w:t>
      </w:r>
    </w:p>
    <w:p w:rsidR="008F3534" w:rsidRPr="008F3534" w:rsidRDefault="008F3534">
      <w:pPr>
        <w:rPr>
          <w:sz w:val="24"/>
          <w:szCs w:val="24"/>
        </w:rPr>
      </w:pPr>
      <w:r w:rsidRPr="008F3534">
        <w:rPr>
          <w:sz w:val="24"/>
          <w:szCs w:val="24"/>
        </w:rPr>
        <w:t>• Lääkkeet vaikuttavat yksilöllisesti, ja erityisesti vaikutukset alkoholin kanssa voivat olla hyvin arvaamattomia. Sama annostus voi myös vaikuttaa eri tavalla eri päivinä. Ja jos tuote on ostettu kadulta, ei ole mitään varmuutta siitä, mitä tuote pitää sisällään.</w:t>
      </w:r>
    </w:p>
    <w:p w:rsidR="008F3534" w:rsidRDefault="008F3534">
      <w:pPr>
        <w:rPr>
          <w:sz w:val="24"/>
          <w:szCs w:val="24"/>
        </w:rPr>
      </w:pPr>
      <w:r w:rsidRPr="008F3534">
        <w:rPr>
          <w:sz w:val="24"/>
          <w:szCs w:val="24"/>
        </w:rPr>
        <w:t>• Gamman ja lakan kohdalla on huomioitava, että niitä voi olla juomassa, jota tarjotaan. On siis muistettava, että tuntemattomista pulloista juominen on vaarallista.</w:t>
      </w: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Pr>
        <w:rPr>
          <w:sz w:val="24"/>
          <w:szCs w:val="24"/>
        </w:rPr>
      </w:pPr>
    </w:p>
    <w:p w:rsidR="008F3534" w:rsidRDefault="008F3534"/>
    <w:p w:rsidR="008F3534" w:rsidRDefault="008F3534" w:rsidP="008F3534">
      <w:pPr>
        <w:jc w:val="center"/>
        <w:rPr>
          <w:b/>
          <w:sz w:val="24"/>
        </w:rPr>
      </w:pPr>
      <w:r w:rsidRPr="008F3534">
        <w:rPr>
          <w:b/>
          <w:sz w:val="24"/>
        </w:rPr>
        <w:t>Mitä riippuvuus tarkoittaa?</w:t>
      </w:r>
    </w:p>
    <w:p w:rsidR="008F3534" w:rsidRPr="008F3534" w:rsidRDefault="008F3534" w:rsidP="008F3534">
      <w:pPr>
        <w:jc w:val="center"/>
        <w:rPr>
          <w:b/>
          <w:sz w:val="24"/>
        </w:rPr>
      </w:pPr>
    </w:p>
    <w:p w:rsidR="008F3534" w:rsidRDefault="008F3534">
      <w:pPr>
        <w:rPr>
          <w:sz w:val="24"/>
          <w:szCs w:val="24"/>
        </w:rPr>
      </w:pPr>
      <w:r w:rsidRPr="008F3534">
        <w:rPr>
          <w:sz w:val="24"/>
          <w:szCs w:val="24"/>
        </w:rPr>
        <w:t xml:space="preserve"> • Fyysinen vaikutus: Elimistö on huonossa kunnossa ja vaatii lisää huumausaineita toimiakseen normaalisti. Ilman huumausaineita käyttäjälle tulee vieroitusoireita. Käyttäjä on saattanut saada erilaisia tartuntatauteja. Henkilön yleiskunto on huono, ja yliannostukset ovat voineet aiheuttaa jopa kuoleman. </w:t>
      </w:r>
    </w:p>
    <w:p w:rsidR="008F3534" w:rsidRDefault="008F3534" w:rsidP="008F3534">
      <w:pPr>
        <w:rPr>
          <w:sz w:val="24"/>
          <w:szCs w:val="24"/>
        </w:rPr>
      </w:pPr>
      <w:r w:rsidRPr="008F3534">
        <w:rPr>
          <w:sz w:val="24"/>
          <w:szCs w:val="24"/>
        </w:rPr>
        <w:t xml:space="preserve">• Psyykkinen ja henkinen vaikutus: Käyttäjä yrittää saada joskus kokemansa hyvän olotilan takaisin siinä kuitenkaan onnistumatta. Hän ei mielestään pysty toimimaan normaalisti ilman ainetta, eikä edes ajattelemaan mitään muuta asiaa. Kiinnostus kaikkea muuta kohtaan on heikentynyt/kadonnut. Käyttäjä on masentunut ja hänellä voi olla mielenterveydellisiä sairauksia. Hänellä on tunne, että ei ole mitään ilman ainetta. Käyttäjä ei ole enää oma itsensä, ei aineissa eikä ilman aineita. Elämä tuntuu merkityksettömältä. </w:t>
      </w:r>
    </w:p>
    <w:p w:rsidR="008F3534" w:rsidRPr="008F3534" w:rsidRDefault="008F3534">
      <w:pPr>
        <w:rPr>
          <w:sz w:val="24"/>
          <w:szCs w:val="24"/>
        </w:rPr>
      </w:pPr>
      <w:r w:rsidRPr="008F3534">
        <w:rPr>
          <w:sz w:val="24"/>
          <w:szCs w:val="24"/>
        </w:rPr>
        <w:t>• Sosiaalinen vaikutus: Käyttäjällä on voinut jäädä koulu kesken, tai hän on menettänyt työpaikkansa. Päihdemaailman ulkopuoliset kaverit ovat hylänneet, ja tuttavapiirissä on enää ainoastaan käyttäjiä. Aineiden käyttäminen on ainoa tekeminen ja puheenaihe kavereiden kanssa. Ulkopuolinen maailma pitää käyttäjää epäonnistuneena ja huonona ihmisenä, ja hyväksyntää saa ainoastaan käyttäjäkavereilta. Vanhemmat ovat saattaneet heittää käyttäjän pihalle. Pysyvää asuinpaikkaa tai harrastuksia ei ole. Rikoksia on pakko tehdä, jotta voi rahoittaa aineiden hankkimisen. Seurauksena sakkotuomiot tai jopa vankeusrangaistukset. Rikosten seurauksena käyttäjälle voi aiheutua henkistä ja/tai fyysisiä haittoja sekä rikosrekisteri (15 v. &gt; alle 15 v. korvausvelvollinen).</w:t>
      </w:r>
    </w:p>
    <w:sectPr w:rsidR="008F3534" w:rsidRPr="008F3534" w:rsidSect="00813FAB">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defaultTabStop w:val="1304"/>
  <w:hyphenationZone w:val="425"/>
  <w:characterSpacingControl w:val="doNotCompress"/>
  <w:compat/>
  <w:rsids>
    <w:rsidRoot w:val="008F3534"/>
    <w:rsid w:val="007E3630"/>
    <w:rsid w:val="00813FAB"/>
    <w:rsid w:val="008F3534"/>
    <w:rsid w:val="00B57C9A"/>
    <w:rsid w:val="00CB3051"/>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813FAB"/>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507</Words>
  <Characters>4109</Characters>
  <Application>Microsoft Office Word</Application>
  <DocSecurity>0</DocSecurity>
  <Lines>34</Lines>
  <Paragraphs>9</Paragraphs>
  <ScaleCrop>false</ScaleCrop>
  <Company>HP</Company>
  <LinksUpToDate>false</LinksUpToDate>
  <CharactersWithSpaces>4607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2016-09-16T21:52:00Z</dcterms:created>
  <dcterms:modified xsi:type="dcterms:W3CDTF">2016-09-16T21:52:00Z</dcterms:modified>
</cp:coreProperties>
</file>